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r w:rsidRPr="007E344D">
        <w:rPr>
          <w:b/>
          <w:bCs/>
          <w:sz w:val="28"/>
          <w:szCs w:val="28"/>
        </w:rPr>
        <w:t>11 Лекция Понятие о диаграмме деформирования</w:t>
      </w:r>
    </w:p>
    <w:bookmarkEnd w:id="0"/>
    <w:p w:rsid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>Если при деформировании (</w:t>
      </w:r>
      <w:proofErr w:type="spellStart"/>
      <w:r w:rsidRPr="007E344D">
        <w:rPr>
          <w:sz w:val="28"/>
          <w:szCs w:val="28"/>
        </w:rPr>
        <w:t>нагружении</w:t>
      </w:r>
      <w:proofErr w:type="spellEnd"/>
      <w:r w:rsidRPr="007E344D">
        <w:rPr>
          <w:sz w:val="28"/>
          <w:szCs w:val="28"/>
        </w:rPr>
        <w:t>) образца горной породы производится одновременное измерение напряжений (деформаций), то можно построить график.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fldChar w:fldCharType="begin"/>
      </w:r>
      <w:r w:rsidRPr="007E344D">
        <w:rPr>
          <w:sz w:val="28"/>
          <w:szCs w:val="28"/>
        </w:rPr>
        <w:instrText xml:space="preserve"> INCLUDEPICTURE "http://www.studfiles.ru/html/2706/544/html_NbTi6R9zP0.E_aE/htmlconvd-aRBWZN_html_m2cc1afa0.png" \* MERGEFORMATINET </w:instrText>
      </w:r>
      <w:r w:rsidRPr="007E344D">
        <w:rPr>
          <w:sz w:val="28"/>
          <w:szCs w:val="28"/>
        </w:rPr>
        <w:fldChar w:fldCharType="separate"/>
      </w:r>
      <w:r w:rsidRPr="007E344D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9.5pt;height:166.5pt">
            <v:imagedata r:id="rId4" r:href="rId5"/>
          </v:shape>
        </w:pict>
      </w:r>
      <w:r w:rsidRPr="007E344D">
        <w:rPr>
          <w:sz w:val="28"/>
          <w:szCs w:val="28"/>
        </w:rPr>
        <w:fldChar w:fldCharType="end"/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>Рис.</w:t>
      </w:r>
      <w:r>
        <w:rPr>
          <w:sz w:val="28"/>
          <w:szCs w:val="28"/>
        </w:rPr>
        <w:t xml:space="preserve"> 1</w:t>
      </w:r>
      <w:r w:rsidRPr="007E344D">
        <w:rPr>
          <w:sz w:val="28"/>
          <w:szCs w:val="28"/>
        </w:rPr>
        <w:t xml:space="preserve"> Типичные кривые "напряжение-деформация" для горных пород, получаемые на обычных испытательных прессах (а) и машинах с повышенной жесткостью (б).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 xml:space="preserve">l-V - области: I - закрытия структурных дефектов, II - линейного деформирования, III - образования </w:t>
      </w:r>
      <w:proofErr w:type="spellStart"/>
      <w:r w:rsidRPr="007E344D">
        <w:rPr>
          <w:sz w:val="28"/>
          <w:szCs w:val="28"/>
        </w:rPr>
        <w:t>микротрещиноватости</w:t>
      </w:r>
      <w:proofErr w:type="spellEnd"/>
      <w:r w:rsidRPr="007E344D">
        <w:rPr>
          <w:sz w:val="28"/>
          <w:szCs w:val="28"/>
        </w:rPr>
        <w:t>, IV - разветвления и слияния трещин, V - снижения грузонесущей способности.</w:t>
      </w:r>
    </w:p>
    <w:p w:rsid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 xml:space="preserve">Этот график в координатах «относительная продольная деформация – осевое продольное напряжение» называется диаграммой деформирования. Максимальная несущая способность образца называется </w:t>
      </w:r>
      <w:r w:rsidRPr="007E344D">
        <w:rPr>
          <w:b/>
          <w:bCs/>
          <w:sz w:val="28"/>
          <w:szCs w:val="28"/>
        </w:rPr>
        <w:t>пределом прочности</w:t>
      </w:r>
      <w:r w:rsidRPr="007E344D">
        <w:rPr>
          <w:sz w:val="28"/>
          <w:szCs w:val="28"/>
        </w:rPr>
        <w:t xml:space="preserve">, а соответствующая ей деформация называется </w:t>
      </w:r>
      <w:r w:rsidRPr="007E344D">
        <w:rPr>
          <w:b/>
          <w:bCs/>
          <w:sz w:val="28"/>
          <w:szCs w:val="28"/>
        </w:rPr>
        <w:t>разрушающей</w:t>
      </w:r>
      <w:r w:rsidRPr="007E344D">
        <w:rPr>
          <w:sz w:val="28"/>
          <w:szCs w:val="28"/>
        </w:rPr>
        <w:t xml:space="preserve">. Разрушающая деформация условно делит процесс деформирования на две стадии – стадия </w:t>
      </w:r>
      <w:proofErr w:type="spellStart"/>
      <w:r w:rsidRPr="007E344D">
        <w:rPr>
          <w:b/>
          <w:bCs/>
          <w:sz w:val="28"/>
          <w:szCs w:val="28"/>
        </w:rPr>
        <w:t>допредельного</w:t>
      </w:r>
      <w:proofErr w:type="spellEnd"/>
      <w:r w:rsidRPr="007E344D">
        <w:rPr>
          <w:b/>
          <w:bCs/>
          <w:sz w:val="28"/>
          <w:szCs w:val="28"/>
        </w:rPr>
        <w:t xml:space="preserve"> деформирования</w:t>
      </w:r>
      <w:r w:rsidRPr="007E344D">
        <w:rPr>
          <w:sz w:val="28"/>
          <w:szCs w:val="28"/>
        </w:rPr>
        <w:t xml:space="preserve"> и стадия </w:t>
      </w:r>
      <w:r w:rsidRPr="007E344D">
        <w:rPr>
          <w:b/>
          <w:bCs/>
          <w:sz w:val="28"/>
          <w:szCs w:val="28"/>
        </w:rPr>
        <w:t>запредельного деформирования</w:t>
      </w:r>
      <w:r w:rsidRPr="007E344D">
        <w:rPr>
          <w:sz w:val="28"/>
          <w:szCs w:val="28"/>
        </w:rPr>
        <w:t xml:space="preserve"> (стадия </w:t>
      </w:r>
      <w:r w:rsidRPr="007E344D">
        <w:rPr>
          <w:b/>
          <w:bCs/>
          <w:sz w:val="28"/>
          <w:szCs w:val="28"/>
        </w:rPr>
        <w:t>разупрочнения</w:t>
      </w:r>
      <w:r w:rsidRPr="007E344D">
        <w:rPr>
          <w:sz w:val="28"/>
          <w:szCs w:val="28"/>
        </w:rPr>
        <w:t xml:space="preserve">). Если испытания проводятся </w:t>
      </w:r>
      <w:proofErr w:type="gramStart"/>
      <w:r w:rsidRPr="007E344D">
        <w:rPr>
          <w:sz w:val="28"/>
          <w:szCs w:val="28"/>
        </w:rPr>
        <w:t>на жестком относительно образца</w:t>
      </w:r>
      <w:proofErr w:type="gramEnd"/>
      <w:r w:rsidRPr="007E344D">
        <w:rPr>
          <w:sz w:val="28"/>
          <w:szCs w:val="28"/>
        </w:rPr>
        <w:t xml:space="preserve"> оборудовании, то получаем </w:t>
      </w:r>
      <w:r w:rsidRPr="007E344D">
        <w:rPr>
          <w:b/>
          <w:bCs/>
          <w:sz w:val="28"/>
          <w:szCs w:val="28"/>
        </w:rPr>
        <w:t>полную</w:t>
      </w:r>
      <w:r w:rsidRPr="007E344D">
        <w:rPr>
          <w:sz w:val="28"/>
          <w:szCs w:val="28"/>
        </w:rPr>
        <w:t xml:space="preserve"> диаграмму деформирования с </w:t>
      </w:r>
      <w:proofErr w:type="spellStart"/>
      <w:r w:rsidRPr="007E344D">
        <w:rPr>
          <w:sz w:val="28"/>
          <w:szCs w:val="28"/>
        </w:rPr>
        <w:t>допредельным</w:t>
      </w:r>
      <w:proofErr w:type="spellEnd"/>
      <w:r w:rsidRPr="007E344D">
        <w:rPr>
          <w:sz w:val="28"/>
          <w:szCs w:val="28"/>
        </w:rPr>
        <w:t xml:space="preserve"> запредельным участками. Если испытания проводят </w:t>
      </w:r>
      <w:proofErr w:type="gramStart"/>
      <w:r w:rsidRPr="007E344D">
        <w:rPr>
          <w:sz w:val="28"/>
          <w:szCs w:val="28"/>
        </w:rPr>
        <w:t>на мягком относительно образца</w:t>
      </w:r>
      <w:proofErr w:type="gramEnd"/>
      <w:r w:rsidRPr="007E344D">
        <w:rPr>
          <w:sz w:val="28"/>
          <w:szCs w:val="28"/>
        </w:rPr>
        <w:t xml:space="preserve"> оборудовании, то получают </w:t>
      </w:r>
      <w:proofErr w:type="spellStart"/>
      <w:r w:rsidRPr="007E344D">
        <w:rPr>
          <w:sz w:val="28"/>
          <w:szCs w:val="28"/>
        </w:rPr>
        <w:t>допредельный</w:t>
      </w:r>
      <w:proofErr w:type="spellEnd"/>
      <w:r w:rsidRPr="007E344D">
        <w:rPr>
          <w:sz w:val="28"/>
          <w:szCs w:val="28"/>
        </w:rPr>
        <w:t xml:space="preserve"> участок </w:t>
      </w:r>
      <w:proofErr w:type="spellStart"/>
      <w:r w:rsidRPr="007E344D">
        <w:rPr>
          <w:sz w:val="28"/>
          <w:szCs w:val="28"/>
        </w:rPr>
        <w:t>нагружения</w:t>
      </w:r>
      <w:proofErr w:type="spellEnd"/>
      <w:r w:rsidRPr="007E344D">
        <w:rPr>
          <w:sz w:val="28"/>
          <w:szCs w:val="28"/>
        </w:rPr>
        <w:t xml:space="preserve">, т.к. после пика диаграммы, выполняется условие хрупкого разрушения и происходит динамическое разрушение образца, сопровождающееся разлетом его частей. 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 xml:space="preserve">На </w:t>
      </w:r>
      <w:proofErr w:type="spellStart"/>
      <w:r w:rsidRPr="007E344D">
        <w:rPr>
          <w:sz w:val="28"/>
          <w:szCs w:val="28"/>
        </w:rPr>
        <w:t>допредельной</w:t>
      </w:r>
      <w:proofErr w:type="spellEnd"/>
      <w:r w:rsidRPr="007E344D">
        <w:rPr>
          <w:sz w:val="28"/>
          <w:szCs w:val="28"/>
        </w:rPr>
        <w:t xml:space="preserve"> стадии принято выделять линейный (упругий) участок – определяющий его параметр условно называется </w:t>
      </w:r>
      <w:r w:rsidRPr="007E344D">
        <w:rPr>
          <w:b/>
          <w:bCs/>
          <w:sz w:val="28"/>
          <w:szCs w:val="28"/>
        </w:rPr>
        <w:t>модулем упругой деформации;</w:t>
      </w:r>
      <w:r w:rsidRPr="007E344D">
        <w:rPr>
          <w:sz w:val="28"/>
          <w:szCs w:val="28"/>
        </w:rPr>
        <w:t xml:space="preserve"> точку перехода с линейного на нелинейный участок – </w:t>
      </w:r>
      <w:r w:rsidRPr="007E344D">
        <w:rPr>
          <w:b/>
          <w:bCs/>
          <w:sz w:val="28"/>
          <w:szCs w:val="28"/>
        </w:rPr>
        <w:t>предел упругости</w:t>
      </w:r>
      <w:r w:rsidRPr="007E344D">
        <w:rPr>
          <w:sz w:val="28"/>
          <w:szCs w:val="28"/>
        </w:rPr>
        <w:t xml:space="preserve"> и соответствующей ему </w:t>
      </w:r>
      <w:r w:rsidRPr="007E344D">
        <w:rPr>
          <w:b/>
          <w:bCs/>
          <w:sz w:val="28"/>
          <w:szCs w:val="28"/>
        </w:rPr>
        <w:t>деформации на пределе упругости</w:t>
      </w:r>
      <w:r w:rsidRPr="007E344D">
        <w:rPr>
          <w:sz w:val="28"/>
          <w:szCs w:val="28"/>
        </w:rPr>
        <w:t xml:space="preserve">; при интегральной оценке всего </w:t>
      </w:r>
      <w:proofErr w:type="spellStart"/>
      <w:r w:rsidRPr="007E344D">
        <w:rPr>
          <w:sz w:val="28"/>
          <w:szCs w:val="28"/>
        </w:rPr>
        <w:t>допредельного</w:t>
      </w:r>
      <w:proofErr w:type="spellEnd"/>
      <w:r w:rsidRPr="007E344D">
        <w:rPr>
          <w:sz w:val="28"/>
          <w:szCs w:val="28"/>
        </w:rPr>
        <w:t xml:space="preserve"> участка деформирования выделяют </w:t>
      </w:r>
      <w:r w:rsidRPr="007E344D">
        <w:rPr>
          <w:b/>
          <w:bCs/>
          <w:sz w:val="28"/>
          <w:szCs w:val="28"/>
        </w:rPr>
        <w:t>секущий модуль деформации,</w:t>
      </w:r>
      <w:r w:rsidRPr="007E344D">
        <w:rPr>
          <w:sz w:val="28"/>
          <w:szCs w:val="28"/>
        </w:rPr>
        <w:t xml:space="preserve"> проходящий через точку предела прочности.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 xml:space="preserve">На запредельной стадии деформирования выделяют </w:t>
      </w:r>
      <w:r w:rsidRPr="007E344D">
        <w:rPr>
          <w:b/>
          <w:bCs/>
          <w:sz w:val="28"/>
          <w:szCs w:val="28"/>
        </w:rPr>
        <w:t xml:space="preserve">предел остаточной прочности, </w:t>
      </w:r>
      <w:r w:rsidRPr="007E344D">
        <w:rPr>
          <w:sz w:val="28"/>
          <w:szCs w:val="28"/>
        </w:rPr>
        <w:t xml:space="preserve">соответствующий выходу на </w:t>
      </w:r>
      <w:r w:rsidRPr="007E344D">
        <w:rPr>
          <w:b/>
          <w:bCs/>
          <w:sz w:val="28"/>
          <w:szCs w:val="28"/>
        </w:rPr>
        <w:t>остаточную ветвь</w:t>
      </w:r>
      <w:r w:rsidRPr="007E344D">
        <w:rPr>
          <w:sz w:val="28"/>
          <w:szCs w:val="28"/>
        </w:rPr>
        <w:t xml:space="preserve"> диаграммы деформирования и соответствующая ему </w:t>
      </w:r>
      <w:r w:rsidRPr="007E344D">
        <w:rPr>
          <w:b/>
          <w:bCs/>
          <w:sz w:val="28"/>
          <w:szCs w:val="28"/>
        </w:rPr>
        <w:t xml:space="preserve">деформация остаточной </w:t>
      </w:r>
      <w:r w:rsidRPr="007E344D">
        <w:rPr>
          <w:b/>
          <w:bCs/>
          <w:sz w:val="28"/>
          <w:szCs w:val="28"/>
        </w:rPr>
        <w:lastRenderedPageBreak/>
        <w:t>прочности</w:t>
      </w:r>
      <w:r w:rsidRPr="007E344D">
        <w:rPr>
          <w:sz w:val="28"/>
          <w:szCs w:val="28"/>
        </w:rPr>
        <w:t>. Также</w:t>
      </w:r>
      <w:r w:rsidRPr="007E344D">
        <w:rPr>
          <w:b/>
          <w:bCs/>
          <w:sz w:val="28"/>
          <w:szCs w:val="28"/>
        </w:rPr>
        <w:t xml:space="preserve"> </w:t>
      </w:r>
      <w:r w:rsidRPr="007E344D">
        <w:rPr>
          <w:sz w:val="28"/>
          <w:szCs w:val="28"/>
        </w:rPr>
        <w:t xml:space="preserve">выделяют </w:t>
      </w:r>
      <w:r w:rsidRPr="007E344D">
        <w:rPr>
          <w:b/>
          <w:bCs/>
          <w:sz w:val="28"/>
          <w:szCs w:val="28"/>
        </w:rPr>
        <w:t>секущий модуль спада,</w:t>
      </w:r>
      <w:r w:rsidRPr="007E344D">
        <w:rPr>
          <w:sz w:val="28"/>
          <w:szCs w:val="28"/>
        </w:rPr>
        <w:t xml:space="preserve"> проходящий через предел прочности и предел остаточной прочности и касательный модуль спада – за него часто принимают т.н. </w:t>
      </w:r>
      <w:r w:rsidRPr="007E344D">
        <w:rPr>
          <w:b/>
          <w:bCs/>
          <w:sz w:val="28"/>
          <w:szCs w:val="28"/>
        </w:rPr>
        <w:t xml:space="preserve">модуль хрупкости </w:t>
      </w:r>
      <w:r w:rsidRPr="007E344D">
        <w:rPr>
          <w:sz w:val="28"/>
          <w:szCs w:val="28"/>
        </w:rPr>
        <w:t xml:space="preserve">– касательная на наиболее крутом участке запредельной стадии деформирования. 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 xml:space="preserve">Часто диаграмму деформирования строят со стадией разгрузки. По этой стадии определяют </w:t>
      </w:r>
      <w:r w:rsidRPr="007E344D">
        <w:rPr>
          <w:b/>
          <w:bCs/>
          <w:sz w:val="28"/>
          <w:szCs w:val="28"/>
        </w:rPr>
        <w:t>модуль упругости</w:t>
      </w:r>
      <w:r w:rsidRPr="007E344D">
        <w:rPr>
          <w:sz w:val="28"/>
          <w:szCs w:val="28"/>
        </w:rPr>
        <w:t xml:space="preserve"> (модуль Юнга). Для многих горных пород </w:t>
      </w:r>
      <w:proofErr w:type="gramStart"/>
      <w:r w:rsidRPr="007E344D">
        <w:rPr>
          <w:sz w:val="28"/>
          <w:szCs w:val="28"/>
        </w:rPr>
        <w:t>модуль упругости</w:t>
      </w:r>
      <w:proofErr w:type="gramEnd"/>
      <w:r w:rsidRPr="007E344D">
        <w:rPr>
          <w:sz w:val="28"/>
          <w:szCs w:val="28"/>
        </w:rPr>
        <w:t xml:space="preserve"> определенный на различных участках диаграммы имеет достаточно близкие значения. В этой связи, при испытаниях, разгрузку можно делать на любом участке диаграммы. 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>Деформации могут быть неразрушающими и разрушающими.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 xml:space="preserve">Разрушающие деформации приводят к разделению породы на отдельные части; неразрушающие — изменяют размеры, форму и объем породы без нарушения ее </w:t>
      </w:r>
      <w:proofErr w:type="spellStart"/>
      <w:r w:rsidRPr="007E344D">
        <w:rPr>
          <w:sz w:val="28"/>
          <w:szCs w:val="28"/>
        </w:rPr>
        <w:t>сплошности</w:t>
      </w:r>
      <w:proofErr w:type="spellEnd"/>
      <w:r w:rsidRPr="007E344D">
        <w:rPr>
          <w:sz w:val="28"/>
          <w:szCs w:val="28"/>
        </w:rPr>
        <w:t>. Неразрушающие деформации бывают упругие и пластические.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>При упругих связях наблюдается прямая пропорциональность между напряжениями и соответствующими деформациями. С ростом величины упругой деформации в образце накапливается потенциальная энергия, которая после снятия нагрузки возвращает образец в исходное состояние.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>Характерной чертой пластических деформаций является их необратимость после снятия нагрузки — форма и размеры образца полностью не восстанавливаются. При достижении определенной величины нагрузки возможно возрастание деформации даже при постоянной или уменьшающейся нагрузке. Пластические деформации происходят длительное время.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>Один вид деформации может переходить в другой при возрастании напряжений или увеличении времени их воздействия.</w:t>
      </w:r>
    </w:p>
    <w:p w:rsidR="007E344D" w:rsidRPr="007E344D" w:rsidRDefault="007E344D" w:rsidP="007E344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E344D">
        <w:rPr>
          <w:sz w:val="28"/>
          <w:szCs w:val="28"/>
        </w:rPr>
        <w:t xml:space="preserve">Так, при увеличении напряжений можно наблюдать три области деформации породы: упругую, пластическую и разрушающую. При длительном воздействии на породу какого-либо постоянного напряжения также можно выделить на диаграмме деформирования три вида деформации (рис. 1). На рисунке приведены </w:t>
      </w:r>
      <w:proofErr w:type="spellStart"/>
      <w:r w:rsidRPr="007E344D">
        <w:rPr>
          <w:sz w:val="28"/>
          <w:szCs w:val="28"/>
        </w:rPr>
        <w:t>допредельные</w:t>
      </w:r>
      <w:proofErr w:type="spellEnd"/>
      <w:r w:rsidRPr="007E344D">
        <w:rPr>
          <w:sz w:val="28"/>
          <w:szCs w:val="28"/>
        </w:rPr>
        <w:t xml:space="preserve"> участки диаграммы деформирования, полученные при испытании на мягком оборудовании. В зависимости от соотношения вида деформаций горные породы подразделяются на упругие или хрупкие (пластическая зона практически не наблюдается), упруго-пластичные (разрушающей деформации предшествует зона пластической деформации) и пластичные (упругая деформация незначительна).</w:t>
      </w:r>
    </w:p>
    <w:p w:rsidR="008726BF" w:rsidRPr="007E344D" w:rsidRDefault="008726BF" w:rsidP="007E34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26BF" w:rsidRPr="007E3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44D"/>
    <w:rsid w:val="007E344D"/>
    <w:rsid w:val="0087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F7676"/>
  <w15:chartTrackingRefBased/>
  <w15:docId w15:val="{0E796D38-1088-4F6F-AFEB-AE5A5C686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E34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studfiles.ru/html/2706/544/html_NbTi6R9zP0.E_aE/htmlconvd-aRBWZN_html_m2cc1afa0.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2019-09-26T09:20:00Z</dcterms:created>
  <dcterms:modified xsi:type="dcterms:W3CDTF">2019-09-26T09:22:00Z</dcterms:modified>
</cp:coreProperties>
</file>